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A2820" w14:textId="02D76FA3" w:rsidR="00F9383E" w:rsidRDefault="00F9383E" w:rsidP="00F9383E">
      <w:pPr>
        <w:ind w:firstLine="640"/>
        <w:jc w:val="center"/>
        <w:rPr>
          <w:rFonts w:ascii="黑体" w:eastAsia="黑体" w:hAnsi="黑体" w:cs="黑体" w:hint="eastAsia"/>
        </w:rPr>
      </w:pPr>
      <w:r>
        <w:rPr>
          <w:rFonts w:ascii="黑体" w:eastAsia="黑体" w:hAnsi="黑体" w:cs="黑体" w:hint="eastAsia"/>
        </w:rPr>
        <w:t>《刑法》</w:t>
      </w:r>
    </w:p>
    <w:p w14:paraId="29991FFB" w14:textId="77777777" w:rsidR="00A21C0F" w:rsidRPr="00A21C0F" w:rsidRDefault="00A21C0F" w:rsidP="00A21C0F">
      <w:pPr>
        <w:ind w:firstLine="640"/>
        <w:rPr>
          <w:rFonts w:ascii="仿宋" w:eastAsia="仿宋" w:hAnsi="仿宋" w:cs="黑体" w:hint="eastAsia"/>
          <w:b/>
          <w:bCs/>
        </w:rPr>
      </w:pPr>
      <w:r w:rsidRPr="00A21C0F">
        <w:rPr>
          <w:rFonts w:ascii="仿宋" w:eastAsia="仿宋" w:hAnsi="仿宋" w:cs="黑体" w:hint="eastAsia"/>
          <w:b/>
          <w:bCs/>
        </w:rPr>
        <w:t>第一章 刑法的任务、基本原则和适用范围</w:t>
      </w:r>
    </w:p>
    <w:p w14:paraId="726CBB4B" w14:textId="77777777"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第一条 为了惩罚犯罪，保护人民，根据宪法，结合我国同犯罪作斗争的具体经验及实际情况，制定本法。</w:t>
      </w:r>
    </w:p>
    <w:p w14:paraId="1D33E0A8" w14:textId="77777777"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第二条 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第三条，法律明文规定为犯罪行为的，依照法律定罪处刑:法律没有明文规定为犯罪行为的，不得定罪处刑。第四条 对任何人犯罪，在适用法律上一律平等。不允许任何人有超越法律的特权。</w:t>
      </w:r>
    </w:p>
    <w:p w14:paraId="6A3E51D0" w14:textId="77777777"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第五条 刑罚的轻重，应当与犯罪分子所犯罪行和承担的刑事责任相适应。</w:t>
      </w:r>
    </w:p>
    <w:p w14:paraId="73D58F05" w14:textId="77777777"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第六条 凡在中华人民共和国领域内犯罪的，除法律有特别规定的以外，都适用本法。</w:t>
      </w:r>
    </w:p>
    <w:p w14:paraId="48CC6CFA" w14:textId="6CA4617A"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凡在中华人民共和国船舶或者航空器内犯罪的，也适用本法。</w:t>
      </w:r>
    </w:p>
    <w:p w14:paraId="657D9D11" w14:textId="77777777"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犯罪的行为或者结果有一项发生在中华人民共和国领域内的，就认为是在中华人民共和国领域内犯罪。</w:t>
      </w:r>
    </w:p>
    <w:p w14:paraId="1EFF84BF" w14:textId="77777777"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第七条 中华人民共和国公民在中华人民共和国领域外</w:t>
      </w:r>
      <w:r w:rsidRPr="00A21C0F">
        <w:rPr>
          <w:rFonts w:ascii="仿宋" w:eastAsia="仿宋" w:hAnsi="仿宋" w:cs="黑体" w:hint="eastAsia"/>
        </w:rPr>
        <w:lastRenderedPageBreak/>
        <w:t>犯本法规定之罪的，适用本法，但是按本法规定的最高刑为三年以下有期徒刑的，可以不予追究。</w:t>
      </w:r>
    </w:p>
    <w:p w14:paraId="4B94589F" w14:textId="77777777"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中华人民共和国国家工作人员和军人在中华人民共和国领域外犯本法规定之罪的，适用本法。</w:t>
      </w:r>
    </w:p>
    <w:p w14:paraId="79DCD3FD" w14:textId="77777777" w:rsidR="00A21C0F" w:rsidRDefault="00A21C0F" w:rsidP="00A21C0F">
      <w:pPr>
        <w:ind w:firstLine="640"/>
        <w:rPr>
          <w:rFonts w:ascii="仿宋" w:eastAsia="仿宋" w:hAnsi="仿宋" w:cs="黑体" w:hint="eastAsia"/>
        </w:rPr>
      </w:pPr>
      <w:r w:rsidRPr="00A21C0F">
        <w:rPr>
          <w:rFonts w:ascii="仿宋" w:eastAsia="仿宋" w:hAnsi="仿宋" w:cs="黑体" w:hint="eastAsia"/>
        </w:rPr>
        <w:t>第八条 外国人在中华人民共和国领域外对中华人民共和国国家或者公民犯罪，而按本法规定的最低刑为三年以上有期徒刑的，可以适用本法，但是按照犯罪地的法律不受处罚的除外。</w:t>
      </w:r>
    </w:p>
    <w:p w14:paraId="5431B232" w14:textId="44EE0258"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第九条 对于中华人民共和国缔结或者参加的国际条约所规定的罪行，中华人民共和国在所承担条约义务的范围内行使刑事管辖权的，适用本法。</w:t>
      </w:r>
    </w:p>
    <w:p w14:paraId="6E373F1A" w14:textId="77777777"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第十条 凡在中华人民共和国领域外犯罪，依照本法应当负刑事责任的，虽然经过外国审判，仍然可以依照本法追究，但是在外国已经受过刑罚处罚的，可以免除或者减轻处罚。</w:t>
      </w:r>
    </w:p>
    <w:p w14:paraId="587CB0AB" w14:textId="77777777"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第十一条 享有外交特权和豁免权的外国人的刑事责任，通过外交途径解决。</w:t>
      </w:r>
    </w:p>
    <w:p w14:paraId="42928370" w14:textId="77777777" w:rsidR="00A21C0F" w:rsidRPr="00A21C0F" w:rsidRDefault="00A21C0F" w:rsidP="00A21C0F">
      <w:pPr>
        <w:ind w:firstLine="640"/>
        <w:rPr>
          <w:rFonts w:ascii="仿宋" w:eastAsia="仿宋" w:hAnsi="仿宋" w:cs="黑体" w:hint="eastAsia"/>
        </w:rPr>
      </w:pPr>
      <w:r w:rsidRPr="00A21C0F">
        <w:rPr>
          <w:rFonts w:ascii="仿宋" w:eastAsia="仿宋" w:hAnsi="仿宋" w:cs="黑体" w:hint="eastAsia"/>
        </w:rPr>
        <w:t>第十二条，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14:paraId="720AC663" w14:textId="49F60BD5" w:rsidR="00F9383E" w:rsidRDefault="00A21C0F" w:rsidP="00A21C0F">
      <w:pPr>
        <w:ind w:firstLine="640"/>
        <w:rPr>
          <w:rFonts w:ascii="仿宋" w:eastAsia="仿宋" w:hAnsi="仿宋" w:cs="黑体"/>
        </w:rPr>
      </w:pPr>
      <w:r w:rsidRPr="00A21C0F">
        <w:rPr>
          <w:rFonts w:ascii="仿宋" w:eastAsia="仿宋" w:hAnsi="仿宋" w:cs="黑体" w:hint="eastAsia"/>
        </w:rPr>
        <w:lastRenderedPageBreak/>
        <w:t>本法施行以前，依照当时的法律已经</w:t>
      </w:r>
      <w:proofErr w:type="gramStart"/>
      <w:r w:rsidRPr="00A21C0F">
        <w:rPr>
          <w:rFonts w:ascii="仿宋" w:eastAsia="仿宋" w:hAnsi="仿宋" w:cs="黑体" w:hint="eastAsia"/>
        </w:rPr>
        <w:t>作出</w:t>
      </w:r>
      <w:proofErr w:type="gramEnd"/>
      <w:r w:rsidRPr="00A21C0F">
        <w:rPr>
          <w:rFonts w:ascii="仿宋" w:eastAsia="仿宋" w:hAnsi="仿宋" w:cs="黑体" w:hint="eastAsia"/>
        </w:rPr>
        <w:t>的生效判决，继续有效。</w:t>
      </w:r>
    </w:p>
    <w:p w14:paraId="3ADAF416" w14:textId="7842D839" w:rsidR="00CF3304" w:rsidRPr="00CF3304" w:rsidRDefault="00CF3304" w:rsidP="00CF3304">
      <w:pPr>
        <w:ind w:firstLine="640"/>
        <w:rPr>
          <w:rFonts w:ascii="仿宋" w:eastAsia="仿宋" w:hAnsi="仿宋" w:cs="黑体" w:hint="eastAsia"/>
        </w:rPr>
      </w:pPr>
      <w:r w:rsidRPr="00A21C0F">
        <w:rPr>
          <w:rFonts w:ascii="仿宋" w:eastAsia="仿宋" w:hAnsi="仿宋" w:cs="黑体" w:hint="eastAsia"/>
          <w:b/>
          <w:bCs/>
        </w:rPr>
        <w:t>第一百-十四条</w:t>
      </w:r>
      <w:r w:rsidRPr="00A21C0F">
        <w:rPr>
          <w:rFonts w:ascii="仿宋" w:eastAsia="仿宋" w:hAnsi="仿宋" w:cs="黑体" w:hint="eastAsia"/>
        </w:rPr>
        <w:t xml:space="preserve"> 放火、决水、爆炸以及投放毒害性、放射性、传染病病原体等物质或者以其他危险方法危害公共安全，尚未造成严重后果的，处三年以上十年以下有期徒刑。</w:t>
      </w:r>
    </w:p>
    <w:p w14:paraId="1AB299F0" w14:textId="77777777" w:rsidR="00CF3304" w:rsidRDefault="00CF3304" w:rsidP="00CF3304">
      <w:pPr>
        <w:ind w:firstLine="640"/>
      </w:pPr>
      <w:r>
        <w:rPr>
          <w:rFonts w:ascii="黑体" w:eastAsia="黑体" w:hAnsi="黑体" w:cs="黑体"/>
        </w:rPr>
        <w:t>第一百六十三条</w:t>
      </w:r>
      <w:r>
        <w:rPr>
          <w:rFonts w:ascii="仿宋_GB2312" w:hAnsi="仿宋_GB2312" w:cs="仿宋_GB2312"/>
        </w:rPr>
        <w:t xml:space="preserve">　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14:paraId="50C843A2" w14:textId="77777777" w:rsidR="00CF3304" w:rsidRDefault="00CF3304" w:rsidP="00CF3304">
      <w:pPr>
        <w:ind w:firstLine="640"/>
      </w:pPr>
      <w:r>
        <w:rPr>
          <w:rFonts w:ascii="仿宋_GB2312" w:hAnsi="仿宋_GB2312" w:cs="仿宋_GB2312"/>
        </w:rPr>
        <w:t>公司、企业或者其他单位的工作人员在经济往来中，利用职务上的便利，违反国家规定，收受各种名义的回扣、手续费，归个人所有的，依照前款的规定处罚。</w:t>
      </w:r>
    </w:p>
    <w:p w14:paraId="2DD78794" w14:textId="77777777" w:rsidR="00CF3304" w:rsidRDefault="00CF3304" w:rsidP="00CF3304">
      <w:pPr>
        <w:ind w:firstLine="640"/>
      </w:pPr>
      <w:r>
        <w:rPr>
          <w:rFonts w:ascii="仿宋_GB2312" w:hAnsi="仿宋_GB2312" w:cs="仿宋_GB2312"/>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14:paraId="4078F78E" w14:textId="77777777" w:rsidR="00CF3304" w:rsidRDefault="00CF3304" w:rsidP="00CF3304">
      <w:pPr>
        <w:ind w:firstLine="640"/>
      </w:pPr>
      <w:r>
        <w:rPr>
          <w:rFonts w:ascii="黑体" w:eastAsia="黑体" w:hAnsi="黑体" w:cs="黑体"/>
        </w:rPr>
        <w:t>第二百九十条</w:t>
      </w:r>
      <w:r>
        <w:rPr>
          <w:rFonts w:ascii="仿宋_GB2312" w:hAnsi="仿宋_GB2312" w:cs="仿宋_GB2312"/>
        </w:rPr>
        <w:t xml:space="preserve">　聚众扰乱社会秩序，情节严重，致使工作、生产、营业和教学、科研、医疗无法进行，造成严重损失的，对首要分子，处三年以上七年以下有期徒刑；对其他</w:t>
      </w:r>
      <w:r>
        <w:rPr>
          <w:rFonts w:ascii="仿宋_GB2312" w:hAnsi="仿宋_GB2312" w:cs="仿宋_GB2312"/>
        </w:rPr>
        <w:lastRenderedPageBreak/>
        <w:t>积极参加的，处三年以下有期徒刑、拘役、管制或者剥夺政治权利。</w:t>
      </w:r>
    </w:p>
    <w:p w14:paraId="7BBDE4AA" w14:textId="77777777" w:rsidR="00CF3304" w:rsidRDefault="00CF3304" w:rsidP="00CF3304">
      <w:pPr>
        <w:ind w:firstLine="640"/>
      </w:pPr>
      <w:r>
        <w:rPr>
          <w:rFonts w:ascii="仿宋_GB2312" w:hAnsi="仿宋_GB2312" w:cs="仿宋_GB2312"/>
        </w:rPr>
        <w:t>聚众冲击国家机关，致使国家机关工作无法进行，造成严重损失的，对首要分子，处五年以上十年以下有期徒刑；对其他积极参加的，处五年以下有期徒刑、拘役、管制或者剥夺政治权利。</w:t>
      </w:r>
    </w:p>
    <w:p w14:paraId="3EFA450B" w14:textId="77777777" w:rsidR="00CF3304" w:rsidRDefault="00CF3304" w:rsidP="00CF3304">
      <w:pPr>
        <w:ind w:firstLine="640"/>
      </w:pPr>
      <w:r>
        <w:rPr>
          <w:rFonts w:ascii="仿宋_GB2312" w:hAnsi="仿宋_GB2312" w:cs="仿宋_GB2312"/>
        </w:rPr>
        <w:t>多次扰乱国家机关工作秩序，经行政处罚后仍不改正，造成严重后果的，处三年以下有期徒刑、拘役或者管制。</w:t>
      </w:r>
    </w:p>
    <w:p w14:paraId="1E180633" w14:textId="4801AFE1" w:rsidR="00CF3304" w:rsidRPr="00CF3304" w:rsidRDefault="00CF3304" w:rsidP="00CF3304">
      <w:pPr>
        <w:ind w:firstLine="640"/>
        <w:rPr>
          <w:rFonts w:hint="eastAsia"/>
        </w:rPr>
      </w:pPr>
      <w:r>
        <w:rPr>
          <w:rFonts w:ascii="仿宋_GB2312" w:hAnsi="仿宋_GB2312" w:cs="仿宋_GB2312"/>
        </w:rPr>
        <w:t>多次组织、资助他人非法聚集，扰乱社会秩序，情节严重的，依照前款的规定处罚。</w:t>
      </w:r>
    </w:p>
    <w:p w14:paraId="2675F83F" w14:textId="77777777" w:rsidR="00F9383E" w:rsidRPr="00A21C0F" w:rsidRDefault="00F9383E" w:rsidP="00F9383E">
      <w:pPr>
        <w:ind w:firstLine="640"/>
        <w:rPr>
          <w:rFonts w:ascii="仿宋" w:eastAsia="仿宋" w:hAnsi="仿宋" w:cs="黑体" w:hint="eastAsia"/>
          <w:b/>
          <w:bCs/>
        </w:rPr>
      </w:pPr>
      <w:r w:rsidRPr="00A21C0F">
        <w:rPr>
          <w:rFonts w:ascii="仿宋" w:eastAsia="仿宋" w:hAnsi="仿宋" w:cs="黑体" w:hint="eastAsia"/>
          <w:b/>
          <w:bCs/>
        </w:rPr>
        <w:t>第五节 危害公共卫生罪</w:t>
      </w:r>
    </w:p>
    <w:p w14:paraId="16C14954" w14:textId="77777777" w:rsidR="00F9383E" w:rsidRPr="00F9383E" w:rsidRDefault="00F9383E" w:rsidP="00F9383E">
      <w:pPr>
        <w:ind w:firstLine="640"/>
        <w:rPr>
          <w:rFonts w:ascii="仿宋" w:eastAsia="仿宋" w:hAnsi="仿宋" w:cs="黑体" w:hint="eastAsia"/>
        </w:rPr>
      </w:pPr>
      <w:r w:rsidRPr="00F9383E">
        <w:rPr>
          <w:rFonts w:ascii="仿宋" w:eastAsia="仿宋" w:hAnsi="仿宋" w:cs="黑体" w:hint="eastAsia"/>
          <w:b/>
          <w:bCs/>
        </w:rPr>
        <w:t>第三百三十条</w:t>
      </w:r>
      <w:r w:rsidRPr="00F9383E">
        <w:rPr>
          <w:rFonts w:ascii="仿宋" w:eastAsia="仿宋" w:hAnsi="仿宋" w:cs="黑体" w:hint="eastAsia"/>
        </w:rPr>
        <w:t xml:space="preserve"> 违反传染病防治法的规定，有下列情形之引起甲类传染病以及依法确定采取甲类传染病预防、控制措施的传染病传播或者有传播严重危险的，处三年以下有期徒刑或者拘役;后果特别严重的，处三年以上七年以下有期徒刑:</w:t>
      </w:r>
    </w:p>
    <w:p w14:paraId="1026D716" w14:textId="77777777" w:rsidR="00F9383E" w:rsidRPr="00F9383E" w:rsidRDefault="00F9383E" w:rsidP="00F9383E">
      <w:pPr>
        <w:ind w:firstLine="640"/>
        <w:rPr>
          <w:rFonts w:ascii="仿宋" w:eastAsia="仿宋" w:hAnsi="仿宋" w:cs="黑体" w:hint="eastAsia"/>
        </w:rPr>
      </w:pPr>
      <w:r w:rsidRPr="00F9383E">
        <w:rPr>
          <w:rFonts w:ascii="仿宋" w:eastAsia="仿宋" w:hAnsi="仿宋" w:cs="黑体" w:hint="eastAsia"/>
        </w:rPr>
        <w:t>(</w:t>
      </w:r>
      <w:proofErr w:type="gramStart"/>
      <w:r w:rsidRPr="00F9383E">
        <w:rPr>
          <w:rFonts w:ascii="仿宋" w:eastAsia="仿宋" w:hAnsi="仿宋" w:cs="黑体" w:hint="eastAsia"/>
        </w:rPr>
        <w:t>一</w:t>
      </w:r>
      <w:proofErr w:type="gramEnd"/>
      <w:r w:rsidRPr="00F9383E">
        <w:rPr>
          <w:rFonts w:ascii="仿宋" w:eastAsia="仿宋" w:hAnsi="仿宋" w:cs="黑体" w:hint="eastAsia"/>
        </w:rPr>
        <w:t>)供水单位供应的饮用水不符合国家规定的卫生标准</w:t>
      </w:r>
    </w:p>
    <w:p w14:paraId="3D1629FB" w14:textId="77777777" w:rsidR="00F9383E" w:rsidRPr="00F9383E" w:rsidRDefault="00F9383E" w:rsidP="00F9383E">
      <w:pPr>
        <w:ind w:firstLine="640"/>
        <w:rPr>
          <w:rFonts w:ascii="仿宋" w:eastAsia="仿宋" w:hAnsi="仿宋" w:cs="黑体" w:hint="eastAsia"/>
        </w:rPr>
      </w:pPr>
      <w:r w:rsidRPr="00F9383E">
        <w:rPr>
          <w:rFonts w:ascii="仿宋" w:eastAsia="仿宋" w:hAnsi="仿宋" w:cs="黑体" w:hint="eastAsia"/>
        </w:rPr>
        <w:t>的;</w:t>
      </w:r>
    </w:p>
    <w:p w14:paraId="1655447F" w14:textId="77777777" w:rsidR="00F9383E" w:rsidRPr="00F9383E" w:rsidRDefault="00F9383E" w:rsidP="00F9383E">
      <w:pPr>
        <w:ind w:firstLine="640"/>
        <w:rPr>
          <w:rFonts w:ascii="仿宋" w:eastAsia="仿宋" w:hAnsi="仿宋" w:cs="黑体" w:hint="eastAsia"/>
        </w:rPr>
      </w:pPr>
      <w:r w:rsidRPr="00F9383E">
        <w:rPr>
          <w:rFonts w:ascii="仿宋" w:eastAsia="仿宋" w:hAnsi="仿宋" w:cs="黑体" w:hint="eastAsia"/>
        </w:rPr>
        <w:t>(二)拒绝按照疾病预防控制机构提出的卫生要求，对传染病病原体污染的污水、污物、场所和物品进行消毒处理的:</w:t>
      </w:r>
    </w:p>
    <w:p w14:paraId="60318C75" w14:textId="77777777" w:rsidR="00F9383E" w:rsidRPr="00F9383E" w:rsidRDefault="00F9383E" w:rsidP="00F9383E">
      <w:pPr>
        <w:ind w:firstLine="640"/>
        <w:rPr>
          <w:rFonts w:ascii="仿宋" w:eastAsia="仿宋" w:hAnsi="仿宋" w:cs="黑体" w:hint="eastAsia"/>
        </w:rPr>
      </w:pPr>
      <w:r w:rsidRPr="00F9383E">
        <w:rPr>
          <w:rFonts w:ascii="仿宋" w:eastAsia="仿宋" w:hAnsi="仿宋" w:cs="黑体" w:hint="eastAsia"/>
        </w:rPr>
        <w:t>(三)准许或者纵容传染病病人、病原携带者和疑似传染</w:t>
      </w:r>
      <w:r w:rsidRPr="00F9383E">
        <w:rPr>
          <w:rFonts w:ascii="仿宋" w:eastAsia="仿宋" w:hAnsi="仿宋" w:cs="黑体" w:hint="eastAsia"/>
        </w:rPr>
        <w:lastRenderedPageBreak/>
        <w:t>病病人从事国务院卫生行政部门规定禁止从事的易使该传染病扩散的工作的;</w:t>
      </w:r>
    </w:p>
    <w:p w14:paraId="67E659EA" w14:textId="77777777" w:rsidR="00F9383E" w:rsidRPr="00F9383E" w:rsidRDefault="00F9383E" w:rsidP="00F9383E">
      <w:pPr>
        <w:ind w:firstLine="640"/>
        <w:rPr>
          <w:rFonts w:ascii="仿宋" w:eastAsia="仿宋" w:hAnsi="仿宋" w:cs="黑体" w:hint="eastAsia"/>
        </w:rPr>
      </w:pPr>
      <w:r w:rsidRPr="00F9383E">
        <w:rPr>
          <w:rFonts w:ascii="仿宋" w:eastAsia="仿宋" w:hAnsi="仿宋" w:cs="黑体" w:hint="eastAsia"/>
        </w:rPr>
        <w:t>(四)出售、运输疫区中被传染病病原体污染或者可能被传染病病原体污染的物品，未进行消毒处理的:</w:t>
      </w:r>
    </w:p>
    <w:p w14:paraId="157A9FC0" w14:textId="77777777" w:rsidR="00F9383E" w:rsidRPr="00F9383E" w:rsidRDefault="00F9383E" w:rsidP="00F9383E">
      <w:pPr>
        <w:ind w:firstLine="640"/>
        <w:rPr>
          <w:rFonts w:ascii="仿宋" w:eastAsia="仿宋" w:hAnsi="仿宋" w:cs="黑体" w:hint="eastAsia"/>
        </w:rPr>
      </w:pPr>
      <w:r w:rsidRPr="00F9383E">
        <w:rPr>
          <w:rFonts w:ascii="仿宋" w:eastAsia="仿宋" w:hAnsi="仿宋" w:cs="黑体" w:hint="eastAsia"/>
        </w:rPr>
        <w:t>(五)拒绝执行县级以上人民政府、疾病预防控制机构依照传染病防治法提出的预防、控制措施的。</w:t>
      </w:r>
    </w:p>
    <w:p w14:paraId="1C4F3A81" w14:textId="77777777" w:rsidR="00F9383E" w:rsidRPr="00F9383E" w:rsidRDefault="00F9383E" w:rsidP="00F9383E">
      <w:pPr>
        <w:ind w:firstLine="640"/>
        <w:rPr>
          <w:rFonts w:ascii="仿宋" w:eastAsia="仿宋" w:hAnsi="仿宋" w:cs="黑体" w:hint="eastAsia"/>
        </w:rPr>
      </w:pPr>
      <w:r w:rsidRPr="00F9383E">
        <w:rPr>
          <w:rFonts w:ascii="仿宋" w:eastAsia="仿宋" w:hAnsi="仿宋" w:cs="黑体" w:hint="eastAsia"/>
        </w:rPr>
        <w:t>单位犯前款罪的，对单位判处罚金，并对其直接负责的主管人员和其他直接责任人员，依照前款的规定处罚。</w:t>
      </w:r>
    </w:p>
    <w:p w14:paraId="268431B8" w14:textId="77777777" w:rsidR="00F9383E" w:rsidRPr="00F9383E" w:rsidRDefault="00F9383E" w:rsidP="00F9383E">
      <w:pPr>
        <w:ind w:firstLine="640"/>
        <w:rPr>
          <w:rFonts w:ascii="仿宋" w:eastAsia="仿宋" w:hAnsi="仿宋" w:cs="黑体" w:hint="eastAsia"/>
        </w:rPr>
      </w:pPr>
      <w:r w:rsidRPr="00F9383E">
        <w:rPr>
          <w:rFonts w:ascii="仿宋" w:eastAsia="仿宋" w:hAnsi="仿宋" w:cs="黑体" w:hint="eastAsia"/>
        </w:rPr>
        <w:t>甲类传染病的范围，依照《中华人民共和国传染病防治法》和国务院有关规定确定。</w:t>
      </w:r>
    </w:p>
    <w:p w14:paraId="387424EE" w14:textId="77777777" w:rsidR="00F9383E" w:rsidRPr="00F9383E" w:rsidRDefault="00F9383E" w:rsidP="00F9383E">
      <w:pPr>
        <w:ind w:firstLine="640"/>
        <w:rPr>
          <w:rFonts w:ascii="仿宋" w:eastAsia="仿宋" w:hAnsi="仿宋" w:cs="黑体" w:hint="eastAsia"/>
        </w:rPr>
      </w:pPr>
      <w:r w:rsidRPr="00F9383E">
        <w:rPr>
          <w:rFonts w:ascii="仿宋" w:eastAsia="仿宋" w:hAnsi="仿宋" w:cs="黑体" w:hint="eastAsia"/>
          <w:b/>
          <w:bCs/>
        </w:rPr>
        <w:t>第三百三十一条</w:t>
      </w:r>
      <w:r w:rsidRPr="00F9383E">
        <w:rPr>
          <w:rFonts w:ascii="仿宋" w:eastAsia="仿宋" w:hAnsi="仿宋" w:cs="黑体" w:hint="eastAsia"/>
        </w:rPr>
        <w:t xml:space="preserve"> 从事实验、保藏、携带、运输传染病菌种毒种的人员，违反国务院卫生行政部门的有关规定，造成传染病菌种、毒种扩散，后果严重的，处三年以下有期徒刑或者拘役;后果特别严重的，处三年以上七年以下有期徒刑。</w:t>
      </w:r>
    </w:p>
    <w:p w14:paraId="69736458" w14:textId="77777777" w:rsidR="00F9383E" w:rsidRDefault="00F9383E" w:rsidP="00F9383E">
      <w:pPr>
        <w:ind w:firstLine="640"/>
        <w:rPr>
          <w:rFonts w:ascii="仿宋" w:eastAsia="仿宋" w:hAnsi="仿宋" w:cs="黑体" w:hint="eastAsia"/>
        </w:rPr>
      </w:pPr>
      <w:r w:rsidRPr="00F9383E">
        <w:rPr>
          <w:rFonts w:ascii="仿宋" w:eastAsia="仿宋" w:hAnsi="仿宋" w:cs="黑体" w:hint="eastAsia"/>
          <w:b/>
          <w:bCs/>
        </w:rPr>
        <w:t xml:space="preserve">第三百三十二条 </w:t>
      </w:r>
      <w:r w:rsidRPr="00F9383E">
        <w:rPr>
          <w:rFonts w:ascii="仿宋" w:eastAsia="仿宋" w:hAnsi="仿宋" w:cs="黑体" w:hint="eastAsia"/>
        </w:rPr>
        <w:t>违反国境卫生检疫规定，引起检疫传染病传播或者有传播严重危险的，处三年以下有期徒刑或者拘役，并处或者单处罚金。单位犯前款罪的，对单位判处罚金，并对其直接负责的主管人员和其他直接责任人员，依照前款的规定处罚。</w:t>
      </w:r>
    </w:p>
    <w:p w14:paraId="1E4F7016" w14:textId="2B154135" w:rsidR="00F9383E" w:rsidRDefault="00F9383E" w:rsidP="00F9383E">
      <w:pPr>
        <w:ind w:firstLine="640"/>
        <w:rPr>
          <w:rFonts w:ascii="仿宋" w:eastAsia="仿宋" w:hAnsi="仿宋" w:cs="黑体" w:hint="eastAsia"/>
        </w:rPr>
      </w:pPr>
      <w:r w:rsidRPr="00F9383E">
        <w:rPr>
          <w:rFonts w:ascii="仿宋" w:eastAsia="仿宋" w:hAnsi="仿宋" w:cs="黑体" w:hint="eastAsia"/>
          <w:b/>
          <w:bCs/>
        </w:rPr>
        <w:t>第三百三十三条</w:t>
      </w:r>
      <w:r w:rsidRPr="00F9383E">
        <w:rPr>
          <w:rFonts w:ascii="仿宋" w:eastAsia="仿宋" w:hAnsi="仿宋" w:cs="黑体" w:hint="eastAsia"/>
        </w:rPr>
        <w:t>，非法组织他人出卖血液的，处五年以下有期徒刑，并处罚金;以暴力、威胁方法强迫他人出卖血</w:t>
      </w:r>
      <w:r w:rsidRPr="00F9383E">
        <w:rPr>
          <w:rFonts w:ascii="仿宋" w:eastAsia="仿宋" w:hAnsi="仿宋" w:cs="黑体" w:hint="eastAsia"/>
        </w:rPr>
        <w:lastRenderedPageBreak/>
        <w:t>液的，处五年以上十年以下有期徒刑，并处罚金。</w:t>
      </w:r>
    </w:p>
    <w:p w14:paraId="68B9ADE3" w14:textId="77777777" w:rsidR="00F9383E" w:rsidRPr="00F9383E" w:rsidRDefault="00F9383E" w:rsidP="00F9383E">
      <w:pPr>
        <w:ind w:firstLine="640"/>
        <w:rPr>
          <w:rFonts w:ascii="仿宋" w:eastAsia="仿宋" w:hAnsi="仿宋" w:cs="黑体" w:hint="eastAsia"/>
        </w:rPr>
      </w:pPr>
      <w:r w:rsidRPr="00F9383E">
        <w:rPr>
          <w:rFonts w:ascii="仿宋" w:eastAsia="仿宋" w:hAnsi="仿宋" w:cs="黑体" w:hint="eastAsia"/>
        </w:rPr>
        <w:t>有前款行为，对他人造成伤害的，依照本法第二百三十四条的规定定罪处罚。</w:t>
      </w:r>
    </w:p>
    <w:p w14:paraId="7D94F366" w14:textId="7EDD4648" w:rsidR="00F9383E" w:rsidRPr="00F9383E" w:rsidRDefault="00037F4E" w:rsidP="00F9383E">
      <w:pPr>
        <w:ind w:firstLine="640"/>
        <w:rPr>
          <w:rFonts w:ascii="仿宋" w:eastAsia="仿宋" w:hAnsi="仿宋" w:cs="黑体" w:hint="eastAsia"/>
        </w:rPr>
      </w:pPr>
      <w:r w:rsidRPr="00037F4E">
        <w:rPr>
          <w:rFonts w:ascii="仿宋" w:eastAsia="仿宋" w:hAnsi="仿宋" w:cs="黑体" w:hint="eastAsia"/>
          <w:b/>
          <w:bCs/>
        </w:rPr>
        <w:t>第三百三十四条</w:t>
      </w:r>
      <w:r>
        <w:rPr>
          <w:rFonts w:ascii="仿宋" w:eastAsia="仿宋" w:hAnsi="仿宋" w:cs="黑体" w:hint="eastAsia"/>
        </w:rPr>
        <w:t xml:space="preserve"> </w:t>
      </w:r>
      <w:r w:rsidR="00F9383E" w:rsidRPr="00F9383E">
        <w:rPr>
          <w:rFonts w:ascii="仿宋" w:eastAsia="仿宋" w:hAnsi="仿宋" w:cs="黑体" w:hint="eastAsia"/>
        </w:rPr>
        <w:t>非法采集、供应血液或者制作、供应血液制品，不符合国家规定的标准，足以危害人体健康的，处五年以下有期徒刑或者拘役，并处罚金;对人体健康造成严重危害的，有前款行为，对他人造成伤害的，依照本法第二百三十四条的规定定罪处罚。</w:t>
      </w:r>
    </w:p>
    <w:p w14:paraId="36E5FCD5" w14:textId="77777777" w:rsidR="00037F4E" w:rsidRPr="00037F4E" w:rsidRDefault="00F9383E" w:rsidP="00037F4E">
      <w:pPr>
        <w:ind w:firstLine="640"/>
        <w:rPr>
          <w:rFonts w:ascii="仿宋" w:eastAsia="仿宋" w:hAnsi="仿宋" w:cs="黑体" w:hint="eastAsia"/>
        </w:rPr>
      </w:pPr>
      <w:r w:rsidRPr="00F9383E">
        <w:rPr>
          <w:rFonts w:ascii="仿宋" w:eastAsia="仿宋" w:hAnsi="仿宋" w:cs="黑体" w:hint="eastAsia"/>
        </w:rPr>
        <w:t>非法采集、供应血液或者制作、供应血液第三百三十四条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经国家主管部门批准采集、供应血液或者制作、供应血液制品的部门，不依照规定进行检测或者违背其他操作规定，造成危害他人身体健康后果的，对单位判处罚金，并对其直接负责的</w:t>
      </w:r>
      <w:r w:rsidR="00037F4E" w:rsidRPr="00037F4E">
        <w:rPr>
          <w:rFonts w:ascii="仿宋" w:eastAsia="仿宋" w:hAnsi="仿宋" w:cs="黑体" w:hint="eastAsia"/>
        </w:rPr>
        <w:t>第三百三十四条之一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14:paraId="43C3C65B" w14:textId="7636019B" w:rsidR="00F9383E" w:rsidRDefault="00037F4E" w:rsidP="00037F4E">
      <w:pPr>
        <w:ind w:firstLine="640"/>
        <w:rPr>
          <w:rFonts w:ascii="仿宋" w:eastAsia="仿宋" w:hAnsi="仿宋" w:cs="黑体" w:hint="eastAsia"/>
        </w:rPr>
      </w:pPr>
      <w:r w:rsidRPr="00037F4E">
        <w:rPr>
          <w:rFonts w:ascii="仿宋" w:eastAsia="仿宋" w:hAnsi="仿宋" w:cs="黑体" w:hint="eastAsia"/>
          <w:b/>
          <w:bCs/>
        </w:rPr>
        <w:lastRenderedPageBreak/>
        <w:t>第三百三十五条</w:t>
      </w:r>
      <w:r>
        <w:rPr>
          <w:rFonts w:ascii="仿宋" w:eastAsia="仿宋" w:hAnsi="仿宋" w:cs="黑体" w:hint="eastAsia"/>
        </w:rPr>
        <w:t xml:space="preserve"> </w:t>
      </w:r>
      <w:r w:rsidRPr="00037F4E">
        <w:rPr>
          <w:rFonts w:ascii="仿宋" w:eastAsia="仿宋" w:hAnsi="仿宋" w:cs="黑体" w:hint="eastAsia"/>
        </w:rPr>
        <w:t>医务人员由于严重不负责任，造成就诊人死亡或者严重损害就诊人身体健康的，处三年以下有期徒刑或者拘役。</w:t>
      </w:r>
      <w:r w:rsidR="00F9383E" w:rsidRPr="00F9383E">
        <w:rPr>
          <w:rFonts w:ascii="仿宋" w:eastAsia="仿宋" w:hAnsi="仿宋" w:cs="黑体" w:hint="eastAsia"/>
        </w:rPr>
        <w:t>主管人员和其他直接责任人员，处五年以下有期徒刑或者拘役。</w:t>
      </w:r>
    </w:p>
    <w:p w14:paraId="6BA28DE7" w14:textId="7E4AAE7A" w:rsidR="00037F4E" w:rsidRDefault="00037F4E" w:rsidP="00037F4E">
      <w:pPr>
        <w:ind w:firstLine="640"/>
        <w:rPr>
          <w:rFonts w:ascii="仿宋" w:eastAsia="仿宋" w:hAnsi="仿宋" w:cs="黑体" w:hint="eastAsia"/>
        </w:rPr>
      </w:pPr>
      <w:r w:rsidRPr="00037F4E">
        <w:rPr>
          <w:rFonts w:ascii="仿宋" w:eastAsia="仿宋" w:hAnsi="仿宋" w:cs="黑体" w:hint="eastAsia"/>
          <w:b/>
          <w:bCs/>
        </w:rPr>
        <w:t>第三百三十六条</w:t>
      </w:r>
      <w:r w:rsidRPr="00037F4E">
        <w:rPr>
          <w:rFonts w:ascii="仿宋" w:eastAsia="仿宋" w:hAnsi="仿宋" w:cs="黑体" w:hint="eastAsia"/>
        </w:rPr>
        <w:t xml:space="preserve"> 未取得医生执业资格的人非法行医，情节严重的，处三年以下有期徒刑、拘役或者管制，并处或者单处罚金;严重损害就诊人身体健康的，处三年以上十年以下有期徒刑:并处罚金;造成就诊人死亡的，处十年以上有期徒刑，并处罚金。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w:t>
      </w:r>
    </w:p>
    <w:p w14:paraId="4F336806" w14:textId="77777777" w:rsidR="00037F4E" w:rsidRPr="00037F4E" w:rsidRDefault="00037F4E" w:rsidP="00037F4E">
      <w:pPr>
        <w:ind w:firstLine="640"/>
        <w:rPr>
          <w:rFonts w:ascii="仿宋" w:eastAsia="仿宋" w:hAnsi="仿宋" w:cs="黑体" w:hint="eastAsia"/>
        </w:rPr>
      </w:pPr>
      <w:r w:rsidRPr="00037F4E">
        <w:rPr>
          <w:rFonts w:ascii="仿宋" w:eastAsia="仿宋" w:hAnsi="仿宋" w:cs="黑体" w:hint="eastAsia"/>
          <w:b/>
          <w:bCs/>
        </w:rPr>
        <w:t xml:space="preserve">第三百三十六条之一 </w:t>
      </w:r>
      <w:r w:rsidRPr="00037F4E">
        <w:rPr>
          <w:rFonts w:ascii="仿宋" w:eastAsia="仿宋" w:hAnsi="仿宋" w:cs="黑体" w:hint="eastAsia"/>
        </w:rPr>
        <w:t>将基因编辑、克隆的人类胚胎植入人体或者动物体内，或者将基因编辑、克隆的动物胚胎植入人体内，情节严重的，处三年以下有期徒刑或者拘役，并处罚金;情节特别严重的，处三年以上七年以下有期徒刑，并处罚金。</w:t>
      </w:r>
    </w:p>
    <w:p w14:paraId="54D08365" w14:textId="022A973C" w:rsidR="00037F4E" w:rsidRPr="00F9383E" w:rsidRDefault="00037F4E" w:rsidP="00037F4E">
      <w:pPr>
        <w:ind w:firstLine="640"/>
        <w:rPr>
          <w:rFonts w:ascii="仿宋" w:eastAsia="仿宋" w:hAnsi="仿宋" w:cs="黑体" w:hint="eastAsia"/>
        </w:rPr>
      </w:pPr>
      <w:r w:rsidRPr="00037F4E">
        <w:rPr>
          <w:rFonts w:ascii="仿宋" w:eastAsia="仿宋" w:hAnsi="仿宋" w:cs="黑体" w:hint="eastAsia"/>
          <w:b/>
          <w:bCs/>
        </w:rPr>
        <w:t>第三百三十七条</w:t>
      </w:r>
      <w:r w:rsidRPr="00037F4E">
        <w:rPr>
          <w:rFonts w:ascii="仿宋" w:eastAsia="仿宋" w:hAnsi="仿宋" w:cs="黑体" w:hint="eastAsia"/>
        </w:rPr>
        <w:t>违反有关动植物防疫、检疫的国家规定，引起重大动植物疫情的，或者有引起重大动植物疫情危险，情节严重的，处三年以下有期徒刑或者拘役，并处或者单处罚金单位犯前款罪的，对单位判处罚金，并对其直接负责的</w:t>
      </w:r>
      <w:r w:rsidRPr="00037F4E">
        <w:rPr>
          <w:rFonts w:ascii="仿宋" w:eastAsia="仿宋" w:hAnsi="仿宋" w:cs="黑体" w:hint="eastAsia"/>
        </w:rPr>
        <w:lastRenderedPageBreak/>
        <w:t>主管人员和其他直接责任人员，依照前款的规定处罚。</w:t>
      </w:r>
    </w:p>
    <w:sectPr w:rsidR="00037F4E" w:rsidRPr="00F938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224DD" w14:textId="77777777" w:rsidR="00DC6673" w:rsidRDefault="00DC6673" w:rsidP="009E2EB1">
      <w:r>
        <w:separator/>
      </w:r>
    </w:p>
  </w:endnote>
  <w:endnote w:type="continuationSeparator" w:id="0">
    <w:p w14:paraId="7ADB2D32" w14:textId="77777777" w:rsidR="00DC6673" w:rsidRDefault="00DC6673" w:rsidP="009E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1B074" w14:textId="77777777" w:rsidR="00DC6673" w:rsidRDefault="00DC6673" w:rsidP="009E2EB1">
      <w:r>
        <w:separator/>
      </w:r>
    </w:p>
  </w:footnote>
  <w:footnote w:type="continuationSeparator" w:id="0">
    <w:p w14:paraId="136E27AB" w14:textId="77777777" w:rsidR="00DC6673" w:rsidRDefault="00DC6673" w:rsidP="009E2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92B"/>
    <w:rsid w:val="00037F4E"/>
    <w:rsid w:val="005F633B"/>
    <w:rsid w:val="00814D8C"/>
    <w:rsid w:val="0087085E"/>
    <w:rsid w:val="00882142"/>
    <w:rsid w:val="009578D8"/>
    <w:rsid w:val="009E2EB1"/>
    <w:rsid w:val="00A21C0F"/>
    <w:rsid w:val="00A3748F"/>
    <w:rsid w:val="00AE0CB6"/>
    <w:rsid w:val="00B2567C"/>
    <w:rsid w:val="00CF3304"/>
    <w:rsid w:val="00DC6673"/>
    <w:rsid w:val="00DD3656"/>
    <w:rsid w:val="00E2392B"/>
    <w:rsid w:val="00EA1034"/>
    <w:rsid w:val="00F93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0B0D6"/>
  <w15:docId w15:val="{3B9EB5D1-2C8F-429D-9538-2287E9EB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EB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E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E2EB1"/>
    <w:rPr>
      <w:sz w:val="18"/>
      <w:szCs w:val="18"/>
    </w:rPr>
  </w:style>
  <w:style w:type="paragraph" w:styleId="a5">
    <w:name w:val="footer"/>
    <w:basedOn w:val="a"/>
    <w:link w:val="a6"/>
    <w:uiPriority w:val="99"/>
    <w:unhideWhenUsed/>
    <w:rsid w:val="009E2E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E2E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红宇 张</cp:lastModifiedBy>
  <cp:revision>5</cp:revision>
  <dcterms:created xsi:type="dcterms:W3CDTF">2024-07-08T04:00:00Z</dcterms:created>
  <dcterms:modified xsi:type="dcterms:W3CDTF">2024-08-08T14:29:00Z</dcterms:modified>
</cp:coreProperties>
</file>